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Lista rzeczy do spakowania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Plaża, słońce i wymarzony urlop! Czekałaś na niego przez ostatnie 12 miesięcy. I w końcu jest! Tylko czy wszystko na niego zabrałaś?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Twój urlop</w:t>
      </w:r>
      <w:r>
        <w:rPr>
          <w:rFonts w:ascii="calibri" w:hAnsi="calibri" w:eastAsia="calibri" w:cs="calibri"/>
          <w:sz w:val="24"/>
          <w:szCs w:val="24"/>
        </w:rPr>
        <w:t xml:space="preserve"> przebiegł bez zakłóceń, warto się do niego przygotować. Pomoże w tym nasza lista rzeczy do spakowania.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Nasz spis jest tak opracowany, że pasuje do podróży przy użyciu różnych środków komunikacji: samolotu, samochodu czy autobusu.</w:t>
      </w:r>
      <w:r>
        <w:rPr>
          <w:rFonts w:ascii="calibri" w:hAnsi="calibri" w:eastAsia="calibri" w:cs="calibri"/>
          <w:sz w:val="24"/>
          <w:szCs w:val="24"/>
        </w:rPr>
        <w:t xml:space="preserve"> Wystarczy tylko dopasować ją do swojej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jest bezpłatna i można pobrać ją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LISTA RZECZY DO SPAKOWANIA NA WAKACJE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do zabrania na wakacje zawsze jest dużo! I oczywiście ciężko jest zamknąć walizkę. My często tak mamy :-). Pierwsze próby jej zamknięcia kończą się fiaskiem i.... rozpakowaniem, kolejnym ustalaniem co MUSI być i pakowaniem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decyzję, co zabrać ze sobą, należy pamiętać, że wielkość bagażu jest uzależniona od środka podróży. Samolot czy autobus to nie samochód, do którego możemy zapakować zdecydowanie więcej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wymieniamy na koniec. Zabierz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HUMOR, DOBRY NASTRÓJ I POZYTYWNE NASTAWIENIE</w:t>
      </w:r>
      <w:r>
        <w:rPr>
          <w:rFonts w:ascii="calibri" w:hAnsi="calibri" w:eastAsia="calibri" w:cs="calibri"/>
          <w:sz w:val="24"/>
          <w:szCs w:val="24"/>
        </w:rPr>
        <w:t xml:space="preserve">. Bez tych rzeczy, mimo, że dobrze się spakujesz, wakacje czasami się nie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życzymy wspaniałego, ciepłego i magicznego urlopu!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i Izabela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bloga Magia Świąt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pixabay.com/pl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giaswiat.org/wp-content/uploads/2017/01/magiaswiat.org_lista-rzeczy-do-spakowania-na-wak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2026-05-03T20:49:40+02:00</dcterms:created>
  <dcterms:modified xsi:type="dcterms:W3CDTF">2026-05-03T20:49:40+02:00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